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w:t>
      </w:r>
      <w:r w:rsidR="007B1620">
        <w:t xml:space="preserve">comprehensive posture </w:t>
      </w:r>
      <w:r w:rsidR="007B1620">
        <w:t>feedback</w:t>
      </w:r>
      <w:r w:rsidR="007B1620">
        <w:t xml:space="preserve"> system</w:t>
      </w:r>
      <w:r w:rsidR="007B1620">
        <w:t xml:space="preserve"> which captures sitting posture data and intelligently provides a score them as well as providing relevant insights back to the end-user.  </w:t>
      </w:r>
      <w:r w:rsidR="007B1620">
        <w:t xml:space="preserve">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2834CB51">
            <wp:extent cx="4903703" cy="2270057"/>
            <wp:effectExtent l="12700" t="12700" r="11430" b="1651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5071421" cy="2347698"/>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4F39E66E"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proofErr w:type="gramStart"/>
      <w:r w:rsidR="00E844CD">
        <w:t>a</w:t>
      </w:r>
      <w:r w:rsidR="00384DAE">
        <w:t>s long as</w:t>
      </w:r>
      <w:proofErr w:type="gramEnd"/>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3A81DFD5" w:rsidR="005C743B" w:rsidRDefault="00170985" w:rsidP="007D1F39">
      <w:pPr>
        <w:pStyle w:val="MDPI31text"/>
      </w:pPr>
      <w:r>
        <w:t>In hopes 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t>installed</w:t>
      </w:r>
      <w:r w:rsidR="0079531E">
        <w:t xml:space="preserve"> on the </w:t>
      </w:r>
      <w:r>
        <w:t>chair’s backrest and seating cushion area</w:t>
      </w:r>
      <w:r w:rsidR="0079531E">
        <w:t xml:space="preserve">. </w:t>
      </w:r>
      <w:r w:rsidR="0051522F">
        <w:t xml:space="preserve">The </w:t>
      </w:r>
      <w:proofErr w:type="spellStart"/>
      <w:r w:rsidRPr="002F24E0">
        <w:t>CONFORMat</w:t>
      </w:r>
      <w:proofErr w:type="spellEnd"/>
      <w:r w:rsidR="0051522F">
        <w:t xml:space="preserve"> </w:t>
      </w:r>
      <w:r w:rsidR="007364F7">
        <w:t>sensor</w:t>
      </w:r>
      <w:r w:rsidR="0021138A">
        <w:t xml:space="preserve"> mat</w:t>
      </w:r>
      <w:r>
        <w:t xml:space="preserve"> </w:t>
      </w:r>
      <w:r>
        <w:t>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w:t>
      </w:r>
      <w:r w:rsidR="007D3CDC">
        <w:t>A summarized technical specification list is provided in Table 1 below</w:t>
      </w:r>
      <w:r w:rsidR="007D3CDC">
        <w:t>.</w:t>
      </w:r>
    </w:p>
    <w:p w14:paraId="24D89D77" w14:textId="02B98627" w:rsidR="005739E1" w:rsidRDefault="005739E1" w:rsidP="00585647">
      <w:pPr>
        <w:pStyle w:val="MDPI52figure"/>
      </w:pPr>
      <w:r w:rsidRPr="00585647">
        <w:rPr>
          <w:noProof/>
        </w:rPr>
        <w:lastRenderedPageBreak/>
        <w:drawing>
          <wp:inline distT="0" distB="0" distL="0" distR="0" wp14:anchorId="225C3586" wp14:editId="4115C9EF">
            <wp:extent cx="4228557" cy="3156668"/>
            <wp:effectExtent l="12700" t="12700" r="13335" b="1841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433071" cy="3309340"/>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 xml:space="preserve">Each of the </w:t>
      </w:r>
      <w:r w:rsidR="0064018E">
        <w:t>Evolution</w:t>
      </w:r>
      <w:r w:rsidR="0064018E" w:rsidRPr="005B606F">
        <w:t xml:space="preserve"> </w:t>
      </w:r>
      <w:r w:rsidR="0064018E">
        <w:t>handle</w:t>
      </w:r>
      <w:r w:rsidR="0064018E">
        <w:sym w:font="Symbol" w:char="F0E4"/>
      </w:r>
      <w:r w:rsidR="0064018E">
        <w:t xml:space="preserve"> device</w:t>
      </w:r>
      <w:r w:rsidR="0064018E">
        <w:t>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lastRenderedPageBreak/>
        <w:drawing>
          <wp:inline distT="0" distB="0" distL="0" distR="0" wp14:anchorId="706A1C5A" wp14:editId="16234DF5">
            <wp:extent cx="4170006" cy="2746402"/>
            <wp:effectExtent l="12700" t="12700" r="8890" b="952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204023" cy="2768806"/>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06449246" w14:textId="3D251AD9" w:rsidR="00D352B8" w:rsidRDefault="00D352B8" w:rsidP="00D352B8">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Pr>
          <w:color w:val="000000" w:themeColor="text1"/>
        </w:rPr>
        <w:t>will be participating in the experiment. The selected subject was directed to sit in 5 different sitting postures as previously highlighted in Figure 1. The subject was sat according to the 5 sitting postures for approximately 25 seconds</w:t>
      </w:r>
      <w:r w:rsidR="00E67718">
        <w:rPr>
          <w:color w:val="000000" w:themeColor="text1"/>
        </w:rPr>
        <w:t xml:space="preserve"> demonstrated in Figure 4 below</w:t>
      </w:r>
      <w:r>
        <w:rPr>
          <w:color w:val="000000" w:themeColor="text1"/>
        </w:rPr>
        <w:t xml:space="preserve">. </w:t>
      </w:r>
      <w:r w:rsidR="00566AA2">
        <w:rPr>
          <w:color w:val="000000" w:themeColor="text1"/>
        </w:rPr>
        <w:t>During the data collection for</w:t>
      </w:r>
      <w:r>
        <w:rPr>
          <w:color w:val="000000" w:themeColor="text1"/>
        </w:rPr>
        <w:t xml:space="preserve"> each posture, once computer started recording the data, the subject was instructed to sit in the designated sitting position, allowing us to capture 200 frames of </w:t>
      </w:r>
      <w:r w:rsidR="00566AA2">
        <w:rPr>
          <w:color w:val="000000" w:themeColor="text1"/>
        </w:rPr>
        <w:t>pressure</w:t>
      </w:r>
      <w:r w:rsidR="00865C42">
        <w:rPr>
          <w:color w:val="000000" w:themeColor="text1"/>
        </w:rPr>
        <w:t xml:space="preserve"> sensor</w:t>
      </w:r>
      <w:r w:rsidR="00566AA2">
        <w:rPr>
          <w:color w:val="000000" w:themeColor="text1"/>
        </w:rPr>
        <w:t xml:space="preserve"> data.</w:t>
      </w:r>
    </w:p>
    <w:p w14:paraId="3559BDC4" w14:textId="68E23940" w:rsidR="00D352B8" w:rsidRDefault="00D352B8" w:rsidP="00D352B8">
      <w:pPr>
        <w:pStyle w:val="MDPI52figure"/>
        <w:rPr>
          <w:color w:val="000000" w:themeColor="text1"/>
        </w:rPr>
      </w:pPr>
      <w:r w:rsidRPr="00770BB4">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from a diverse set of participants with varying physical attributes. </w:t>
      </w:r>
      <w:r>
        <w:t xml:space="preserve">The reasoning behind </w:t>
      </w:r>
      <w:r>
        <w:lastRenderedPageBreak/>
        <w:t xml:space="preserve">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2CDE3FEB" w14:textId="02655D5F" w:rsidR="00A1131B" w:rsidRDefault="003D6D46" w:rsidP="00C2717F">
      <w:pPr>
        <w:pStyle w:val="MDPI23heading3"/>
      </w:pPr>
      <w:r>
        <w:t>3.</w:t>
      </w:r>
      <w:r w:rsidR="00C2717F">
        <w:t>3</w:t>
      </w:r>
      <w:r>
        <w:t xml:space="preserve"> </w:t>
      </w:r>
      <w:r w:rsidR="007B5611">
        <w:t>Sitting Posture Classification</w:t>
      </w:r>
    </w:p>
    <w:p w14:paraId="2A754D48" w14:textId="272E8CF7" w:rsidR="00A61B2C" w:rsidRDefault="00A61B2C" w:rsidP="00577638">
      <w:pPr>
        <w:pStyle w:val="MDPI31text"/>
      </w:pPr>
      <w:r>
        <w:t>M</w:t>
      </w:r>
      <w:r w:rsidR="00F241E3">
        <w:t xml:space="preserve">ultiple machine learning models were </w:t>
      </w:r>
      <w:r>
        <w:t xml:space="preserve">examined to determine its classification accuracy which consist of the following </w:t>
      </w:r>
      <w:r w:rsidR="00F241E3">
        <w:t>Naïve Bayes, Random Forest, Decision Tree, SVM, Gradient Boosting, KNN</w:t>
      </w:r>
      <w:r w:rsidR="00F241E3">
        <w:t>, and CNN. Each</w:t>
      </w:r>
      <w:r w:rsidR="004503D3">
        <w:t xml:space="preserve"> machine</w:t>
      </w:r>
      <w:r w:rsidR="00F241E3">
        <w:t xml:space="preserve"> model</w:t>
      </w:r>
      <w:r>
        <w:t xml:space="preserve"> </w:t>
      </w:r>
      <w:r w:rsidR="00577638">
        <w:t>was</w:t>
      </w:r>
      <w:r>
        <w:t xml:space="preserve"> trained on the same dataset under the same conditions to ensure a fair comparison among them.</w:t>
      </w:r>
    </w:p>
    <w:p w14:paraId="365A6D7B" w14:textId="77777777" w:rsidR="000F5DC5" w:rsidRDefault="000F5DC5" w:rsidP="00577638">
      <w:pPr>
        <w:pStyle w:val="MDPI31text"/>
        <w:ind w:left="0" w:firstLine="0"/>
      </w:pPr>
    </w:p>
    <w:p w14:paraId="735DEF87" w14:textId="5621B1F6" w:rsidR="00583991" w:rsidRDefault="00577638" w:rsidP="00577638">
      <w:pPr>
        <w:pStyle w:val="MDPI23heading3"/>
      </w:pPr>
      <w:r>
        <w:t>3.</w:t>
      </w:r>
      <w:r>
        <w:t>4</w:t>
      </w:r>
      <w:r>
        <w:t xml:space="preserve"> </w:t>
      </w:r>
      <w:r w:rsidRPr="00577638">
        <w:t>Posture Monitoring and Scoring System</w:t>
      </w:r>
    </w:p>
    <w:p w14:paraId="34F7C337" w14:textId="0D26FC3B" w:rsidR="003C6E1D" w:rsidRDefault="00577638" w:rsidP="00946574">
      <w:pPr>
        <w:pStyle w:val="MDPI31text"/>
        <w:rPr>
          <w:lang w:val="en-GB"/>
        </w:rPr>
      </w:pPr>
      <w:r w:rsidRPr="00577638">
        <w:rPr>
          <w:lang w:val="en-GB"/>
        </w:rPr>
        <w:t>We constructed a</w:t>
      </w:r>
      <w:r>
        <w:rPr>
          <w:lang w:val="en-GB"/>
        </w:rPr>
        <w:t xml:space="preserve"> web-based</w:t>
      </w:r>
      <w:r w:rsidRPr="00577638">
        <w:rPr>
          <w:lang w:val="en-GB"/>
        </w:rPr>
        <w:t xml:space="preserve"> </w:t>
      </w:r>
      <w:r w:rsidR="00BC6D51">
        <w:rPr>
          <w:lang w:val="en-GB"/>
        </w:rPr>
        <w:t>interface</w:t>
      </w:r>
      <w:r w:rsidRPr="00577638">
        <w:rPr>
          <w:lang w:val="en-GB"/>
        </w:rPr>
        <w:t xml:space="preserve"> that allowed us to</w:t>
      </w:r>
      <w:r>
        <w:rPr>
          <w:lang w:val="en-GB"/>
        </w:rPr>
        <w:t xml:space="preserve"> effectively </w:t>
      </w:r>
      <w:r w:rsidR="00BC6D51">
        <w:rPr>
          <w:lang w:val="en-GB"/>
        </w:rPr>
        <w:t>visualise</w:t>
      </w:r>
      <w:r>
        <w:rPr>
          <w:lang w:val="en-GB"/>
        </w:rPr>
        <w:t xml:space="preserve"> </w:t>
      </w:r>
      <w:r w:rsidR="003C6E1D">
        <w:rPr>
          <w:lang w:val="en-GB"/>
        </w:rPr>
        <w:t xml:space="preserve">the </w:t>
      </w:r>
      <w:r>
        <w:rPr>
          <w:lang w:val="en-GB"/>
        </w:rPr>
        <w:t>posture data</w:t>
      </w:r>
      <w:r w:rsidR="003C6E1D">
        <w:rPr>
          <w:lang w:val="en-GB"/>
        </w:rPr>
        <w:t xml:space="preserve"> and all relevant information</w:t>
      </w:r>
      <w:r>
        <w:rPr>
          <w:lang w:val="en-GB"/>
        </w:rPr>
        <w:t xml:space="preserve">. </w:t>
      </w:r>
      <w:r w:rsidR="00A10674">
        <w:rPr>
          <w:lang w:val="en-GB"/>
        </w:rPr>
        <w:t>The web interface was programmed using the Flutter (Dart).</w:t>
      </w:r>
      <w:r w:rsidR="00946574">
        <w:rPr>
          <w:lang w:val="en-GB"/>
        </w:rPr>
        <w:t xml:space="preserve"> Flutter is a an </w:t>
      </w:r>
      <w:r w:rsidR="00946574">
        <w:rPr>
          <w:lang w:val="en-GB"/>
        </w:rPr>
        <w:t>open-source framework</w:t>
      </w:r>
      <w:r w:rsidR="00946574">
        <w:rPr>
          <w:lang w:val="en-GB"/>
        </w:rPr>
        <w:t xml:space="preserve"> for building multi-platform application under a single codebase. The primary advantage we have with using Flutter is its ability to support multiple platform such as iOS, Android, and Desktop devices.</w:t>
      </w:r>
    </w:p>
    <w:p w14:paraId="2F7EE525" w14:textId="77777777" w:rsidR="00946574" w:rsidRDefault="00946574" w:rsidP="00946574">
      <w:pPr>
        <w:pStyle w:val="MDPI31text"/>
        <w:rPr>
          <w:lang w:val="en-GB"/>
        </w:rPr>
      </w:pPr>
    </w:p>
    <w:p w14:paraId="4FC2A7B2" w14:textId="7EEEA9EF" w:rsidR="003C6E1D" w:rsidRDefault="003C6E1D" w:rsidP="003C6E1D">
      <w:pPr>
        <w:pStyle w:val="MDPI52figure"/>
      </w:pPr>
      <w:r>
        <w:rPr>
          <w:noProof/>
          <w:snapToGrid/>
        </w:rPr>
        <w:drawing>
          <wp:inline distT="0" distB="0" distL="0" distR="0" wp14:anchorId="24FA2EFC" wp14:editId="3B8461BB">
            <wp:extent cx="5003071" cy="2808909"/>
            <wp:effectExtent l="12700" t="12700" r="1397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18"/>
                    <a:stretch>
                      <a:fillRect/>
                    </a:stretch>
                  </pic:blipFill>
                  <pic:spPr>
                    <a:xfrm>
                      <a:off x="0" y="0"/>
                      <a:ext cx="5145245" cy="2888731"/>
                    </a:xfrm>
                    <a:prstGeom prst="rect">
                      <a:avLst/>
                    </a:prstGeom>
                    <a:ln>
                      <a:solidFill>
                        <a:schemeClr val="tx1"/>
                      </a:solidFill>
                    </a:ln>
                  </pic:spPr>
                </pic:pic>
              </a:graphicData>
            </a:graphic>
          </wp:inline>
        </w:drawing>
      </w:r>
    </w:p>
    <w:p w14:paraId="2224132D" w14:textId="3E54A34F" w:rsidR="003C6E1D" w:rsidRDefault="003C6E1D" w:rsidP="003C6E1D">
      <w:pPr>
        <w:pStyle w:val="MDPI51figurecaption"/>
      </w:pPr>
      <w:r w:rsidRPr="00ED3A86">
        <w:rPr>
          <w:b/>
          <w:bCs/>
        </w:rPr>
        <w:t xml:space="preserve">Figure </w:t>
      </w:r>
      <w:r>
        <w:rPr>
          <w:b/>
          <w:bCs/>
        </w:rPr>
        <w:t>5</w:t>
      </w:r>
      <w:r>
        <w:t>. First tab of the Sitting Posture Dashboard</w:t>
      </w:r>
    </w:p>
    <w:p w14:paraId="757AC953" w14:textId="0EDA6824" w:rsidR="000F5DC5" w:rsidRDefault="00577638" w:rsidP="00577638">
      <w:pPr>
        <w:pStyle w:val="MDPI52figure"/>
      </w:pPr>
      <w:r w:rsidRPr="00732743">
        <w:lastRenderedPageBreak/>
        <w:drawing>
          <wp:inline distT="0" distB="0" distL="0" distR="0" wp14:anchorId="6BD9F5E8" wp14:editId="0D8FAF2C">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19"/>
                    <a:stretch>
                      <a:fillRect/>
                    </a:stretch>
                  </pic:blipFill>
                  <pic:spPr>
                    <a:xfrm>
                      <a:off x="0" y="0"/>
                      <a:ext cx="5202305" cy="2918282"/>
                    </a:xfrm>
                    <a:prstGeom prst="rect">
                      <a:avLst/>
                    </a:prstGeom>
                    <a:ln>
                      <a:solidFill>
                        <a:schemeClr val="tx1"/>
                      </a:solidFill>
                    </a:ln>
                  </pic:spPr>
                </pic:pic>
              </a:graphicData>
            </a:graphic>
          </wp:inline>
        </w:drawing>
      </w:r>
    </w:p>
    <w:p w14:paraId="1374115D" w14:textId="30182205" w:rsidR="000F5DC5" w:rsidRDefault="00577638" w:rsidP="00577638">
      <w:pPr>
        <w:pStyle w:val="MDPI51figurecaption"/>
      </w:pPr>
      <w:r w:rsidRPr="00ED3A86">
        <w:rPr>
          <w:b/>
          <w:bCs/>
        </w:rPr>
        <w:t xml:space="preserve">Figure </w:t>
      </w:r>
      <w:r>
        <w:rPr>
          <w:b/>
          <w:bCs/>
        </w:rPr>
        <w:t>5</w:t>
      </w:r>
      <w:r>
        <w:t xml:space="preserve">. </w:t>
      </w:r>
      <w:r w:rsidR="003C6E1D">
        <w:t>Second</w:t>
      </w:r>
      <w:r>
        <w:t xml:space="preserve"> tab of the Sitting Posture Dashboard</w:t>
      </w:r>
    </w:p>
    <w:p w14:paraId="2F468BDF" w14:textId="77777777" w:rsidR="000E693F" w:rsidRDefault="000E693F" w:rsidP="000E693F">
      <w:pPr>
        <w:pStyle w:val="MDPI23heading3"/>
      </w:pPr>
      <w:r>
        <w:tab/>
      </w:r>
    </w:p>
    <w:p w14:paraId="44B10189" w14:textId="5B7B966C" w:rsidR="000E693F" w:rsidRDefault="000E693F" w:rsidP="000E693F">
      <w:pPr>
        <w:pStyle w:val="MDPI23heading3"/>
      </w:pPr>
      <w:r>
        <w:t xml:space="preserve">3.4 </w:t>
      </w:r>
      <w:r w:rsidRPr="00577638">
        <w:t xml:space="preserve">Posture </w:t>
      </w:r>
      <w:r w:rsidRPr="000E693F">
        <w:t>Monitoring</w:t>
      </w:r>
      <w:r w:rsidRPr="00577638">
        <w:t xml:space="preserve"> and Scoring System</w:t>
      </w:r>
    </w:p>
    <w:p w14:paraId="0ADDBF3A" w14:textId="5594BD2F" w:rsidR="00577638" w:rsidRDefault="00577638" w:rsidP="000E693F">
      <w:pPr>
        <w:pStyle w:val="MDPI51figurecaption"/>
        <w:tabs>
          <w:tab w:val="left" w:pos="4120"/>
        </w:tabs>
      </w:pPr>
    </w:p>
    <w:p w14:paraId="2146F0D5" w14:textId="1AD98C20" w:rsidR="00DA1BD6" w:rsidRDefault="00C467EA" w:rsidP="00DA1BD6">
      <w:pPr>
        <w:pStyle w:val="MDPI21heading1"/>
      </w:pPr>
      <w:r>
        <w:t>4</w:t>
      </w:r>
      <w:r w:rsidRPr="001F31D1">
        <w:t xml:space="preserve">. </w:t>
      </w:r>
      <w:r>
        <w:t>Results and Discussion</w:t>
      </w:r>
    </w:p>
    <w:p w14:paraId="1BD9173F" w14:textId="77777777" w:rsidR="001C034E" w:rsidRDefault="001C034E" w:rsidP="00DA1BD6">
      <w:pPr>
        <w:pStyle w:val="MDPI21heading1"/>
      </w:pPr>
    </w:p>
    <w:p w14:paraId="46643AA8" w14:textId="2ADDFD30" w:rsidR="00F303C6" w:rsidRDefault="00F303C6" w:rsidP="00F303C6">
      <w:pPr>
        <w:pStyle w:val="MDPI23heading3"/>
      </w:pPr>
      <w:r>
        <w:t xml:space="preserve">4.1 </w:t>
      </w:r>
      <w:r w:rsidRPr="00F303C6">
        <w:t>Performance of the Machine Learning Algorithm</w:t>
      </w:r>
    </w:p>
    <w:p w14:paraId="70CA6898" w14:textId="77777777" w:rsidR="00DA1BD6" w:rsidRDefault="00DA1BD6" w:rsidP="00F303C6">
      <w:pPr>
        <w:pStyle w:val="MDPI23heading3"/>
      </w:pPr>
    </w:p>
    <w:p w14:paraId="058E794E" w14:textId="1A8C4D36" w:rsidR="00732743" w:rsidRDefault="00B21D61" w:rsidP="00732743">
      <w:pPr>
        <w:pStyle w:val="MDPI52figure"/>
      </w:pPr>
      <w:r>
        <w:rPr>
          <w:noProof/>
        </w:rPr>
        <w:drawing>
          <wp:inline distT="0" distB="0" distL="0" distR="0" wp14:anchorId="02760DDA" wp14:editId="0CDD8C93">
            <wp:extent cx="5293889" cy="3673502"/>
            <wp:effectExtent l="12700" t="12700" r="15240" b="952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8914" cy="3683928"/>
                    </a:xfrm>
                    <a:prstGeom prst="rect">
                      <a:avLst/>
                    </a:prstGeom>
                    <a:noFill/>
                    <a:ln>
                      <a:solidFill>
                        <a:schemeClr val="tx1"/>
                      </a:solidFill>
                    </a:ln>
                  </pic:spPr>
                </pic:pic>
              </a:graphicData>
            </a:graphic>
          </wp:inline>
        </w:drawing>
      </w:r>
    </w:p>
    <w:p w14:paraId="4BDFDD8F" w14:textId="77777777" w:rsidR="00732743" w:rsidRDefault="00732743" w:rsidP="00732743">
      <w:pPr>
        <w:pStyle w:val="MDPI52figure"/>
      </w:pPr>
    </w:p>
    <w:p w14:paraId="45B07E55" w14:textId="19908327" w:rsidR="001C034E" w:rsidRDefault="001C034E" w:rsidP="0031368C">
      <w:pPr>
        <w:pStyle w:val="MDPI23heading3"/>
      </w:pPr>
      <w:r>
        <w:t xml:space="preserve">4.1 </w:t>
      </w:r>
      <w:r>
        <w:t>Analysis of the Feedback Mechanism</w:t>
      </w:r>
    </w:p>
    <w:p w14:paraId="6855BAAF" w14:textId="77777777" w:rsidR="00732743" w:rsidRDefault="00732743" w:rsidP="0031368C">
      <w:pPr>
        <w:pStyle w:val="MDPI23heading3"/>
      </w:pPr>
    </w:p>
    <w:p w14:paraId="5AADE68F" w14:textId="77777777" w:rsidR="00732743" w:rsidRDefault="00732743" w:rsidP="00732743">
      <w:pPr>
        <w:pStyle w:val="MDPI52figure"/>
      </w:pPr>
      <w:r w:rsidRPr="00732743">
        <w:drawing>
          <wp:inline distT="0" distB="0" distL="0" distR="0" wp14:anchorId="25195D2A" wp14:editId="64E7B139">
            <wp:extent cx="5045876" cy="2830531"/>
            <wp:effectExtent l="0" t="0" r="0" b="1905"/>
            <wp:docPr id="2095988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8954" name="Picture 2095988954"/>
                    <pic:cNvPicPr/>
                  </pic:nvPicPr>
                  <pic:blipFill>
                    <a:blip r:embed="rId19"/>
                    <a:stretch>
                      <a:fillRect/>
                    </a:stretch>
                  </pic:blipFill>
                  <pic:spPr>
                    <a:xfrm>
                      <a:off x="0" y="0"/>
                      <a:ext cx="5130564" cy="2878038"/>
                    </a:xfrm>
                    <a:prstGeom prst="rect">
                      <a:avLst/>
                    </a:prstGeom>
                  </pic:spPr>
                </pic:pic>
              </a:graphicData>
            </a:graphic>
          </wp:inline>
        </w:drawing>
      </w:r>
    </w:p>
    <w:p w14:paraId="6A4ACA23" w14:textId="77777777" w:rsidR="00732743" w:rsidRDefault="00732743" w:rsidP="00732743">
      <w:pPr>
        <w:pStyle w:val="MDPI31text"/>
      </w:pPr>
      <w:r>
        <w:t>3.3 Posture Monitoring and Scoring System</w:t>
      </w:r>
    </w:p>
    <w:p w14:paraId="2B62730E" w14:textId="77777777" w:rsidR="00732743" w:rsidRDefault="00732743" w:rsidP="00732743">
      <w:pPr>
        <w:pStyle w:val="MDPI52figure"/>
      </w:pPr>
    </w:p>
    <w:p w14:paraId="509CE1D1" w14:textId="728E5DB5" w:rsidR="00523A86" w:rsidRDefault="00732743" w:rsidP="00732743">
      <w:pPr>
        <w:pStyle w:val="MDPI52figure"/>
      </w:pPr>
      <w:r>
        <w:rPr>
          <w:noProof/>
          <w:snapToGrid/>
        </w:rPr>
        <w:drawing>
          <wp:inline distT="0" distB="0" distL="0" distR="0" wp14:anchorId="71B2AFDF" wp14:editId="73B40336">
            <wp:extent cx="5126794" cy="2878372"/>
            <wp:effectExtent l="12700" t="12700" r="17145" b="17780"/>
            <wp:docPr id="1617951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1996" name="Picture 1617951996"/>
                    <pic:cNvPicPr/>
                  </pic:nvPicPr>
                  <pic:blipFill>
                    <a:blip r:embed="rId18"/>
                    <a:stretch>
                      <a:fillRect/>
                    </a:stretch>
                  </pic:blipFill>
                  <pic:spPr>
                    <a:xfrm>
                      <a:off x="0" y="0"/>
                      <a:ext cx="5254461" cy="2950049"/>
                    </a:xfrm>
                    <a:prstGeom prst="rect">
                      <a:avLst/>
                    </a:prstGeom>
                    <a:ln>
                      <a:solidFill>
                        <a:schemeClr val="tx1"/>
                      </a:solidFill>
                    </a:ln>
                  </pic:spPr>
                </pic:pic>
              </a:graphicData>
            </a:graphic>
          </wp:inline>
        </w:drawing>
      </w:r>
    </w:p>
    <w:p w14:paraId="642EEE57" w14:textId="77777777" w:rsidR="00732743" w:rsidRDefault="00732743" w:rsidP="00732743">
      <w:pPr>
        <w:pStyle w:val="MDPI31text"/>
      </w:pPr>
      <w:r>
        <w:t>3.3 Posture Monitoring and Scoring System</w:t>
      </w:r>
    </w:p>
    <w:p w14:paraId="03BF80EB" w14:textId="77777777" w:rsidR="00732743" w:rsidRDefault="00732743" w:rsidP="00732743">
      <w:pPr>
        <w:pStyle w:val="MDPI52figure"/>
      </w:pPr>
    </w:p>
    <w:p w14:paraId="01DBBCCF" w14:textId="033CF972" w:rsidR="002E6927" w:rsidRDefault="002E6927" w:rsidP="002E6927">
      <w:pPr>
        <w:pStyle w:val="MDPI52figure"/>
      </w:pPr>
      <w:r w:rsidRPr="002E6927">
        <w:rPr>
          <w:noProof/>
        </w:rPr>
        <w:lastRenderedPageBreak/>
        <w:drawing>
          <wp:inline distT="0" distB="0" distL="0" distR="0" wp14:anchorId="57A06C2A" wp14:editId="751CCC88">
            <wp:extent cx="3540980" cy="2744209"/>
            <wp:effectExtent l="12700" t="12700" r="15240" b="12065"/>
            <wp:docPr id="1370852450"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2450" name="Picture 5" descr="A diagram of a netwo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5916" cy="2779034"/>
                    </a:xfrm>
                    <a:prstGeom prst="rect">
                      <a:avLst/>
                    </a:prstGeom>
                    <a:noFill/>
                    <a:ln>
                      <a:solidFill>
                        <a:schemeClr val="tx1"/>
                      </a:solidFill>
                    </a:ln>
                  </pic:spPr>
                </pic:pic>
              </a:graphicData>
            </a:graphic>
          </wp:inline>
        </w:drawing>
      </w:r>
    </w:p>
    <w:p w14:paraId="5871551B" w14:textId="77777777" w:rsidR="00F303C6" w:rsidRPr="00F303C6" w:rsidRDefault="00F303C6" w:rsidP="00F303C6">
      <w:pPr>
        <w:pStyle w:val="MDPI23heading3"/>
      </w:pP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2F92E463" w14:textId="2BF5C11D" w:rsidR="00F303C6" w:rsidRPr="00F303C6" w:rsidRDefault="00F303C6" w:rsidP="00F303C6">
      <w:pPr>
        <w:pStyle w:val="MDPI23heading3"/>
      </w:pPr>
      <w:r>
        <w:t xml:space="preserve">4.5 </w:t>
      </w:r>
      <w:r w:rsidRPr="00F303C6">
        <w:t>Limitations of the Study</w:t>
      </w:r>
    </w:p>
    <w:p w14:paraId="15B99E66" w14:textId="77777777" w:rsidR="00C467EA" w:rsidRDefault="00C467EA" w:rsidP="00070792">
      <w:pPr>
        <w:pStyle w:val="MDPI22heading2"/>
        <w:spacing w:before="240"/>
      </w:pP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5" w:name="_Hlk89945590"/>
      <w:bookmarkStart w:id="6" w:name="_Hlk60054323"/>
      <w:r w:rsidRPr="00B27433">
        <w:rPr>
          <w:b/>
        </w:rPr>
        <w:t>Institutional Review Board Statement:</w:t>
      </w:r>
      <w:r w:rsidR="003F0D48">
        <w:rPr>
          <w:b/>
        </w:rPr>
        <w:t xml:space="preserve"> </w:t>
      </w:r>
      <w:r w:rsidR="003F0D48">
        <w:t>Not Applicable.</w:t>
      </w:r>
      <w:r w:rsidR="003F0D48">
        <w:tab/>
      </w:r>
    </w:p>
    <w:bookmarkEnd w:id="5"/>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6"/>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r>
      <w:proofErr w:type="spellStart"/>
      <w:r w:rsidR="005B606F" w:rsidRPr="005B606F">
        <w:rPr>
          <w:sz w:val="18"/>
        </w:rPr>
        <w:t>Daneshmandi</w:t>
      </w:r>
      <w:proofErr w:type="spellEnd"/>
      <w:r w:rsidR="005B606F" w:rsidRPr="005B606F">
        <w:rPr>
          <w:sz w:val="18"/>
        </w:rPr>
        <w:t xml:space="preserve">, H.; </w:t>
      </w:r>
      <w:proofErr w:type="spellStart"/>
      <w:r w:rsidR="005B606F" w:rsidRPr="005B606F">
        <w:rPr>
          <w:sz w:val="18"/>
        </w:rPr>
        <w:t>Choobineh</w:t>
      </w:r>
      <w:proofErr w:type="spellEnd"/>
      <w:r w:rsidR="005B606F" w:rsidRPr="005B606F">
        <w:rPr>
          <w:sz w:val="18"/>
        </w:rPr>
        <w:t xml:space="preserve">, A.; </w:t>
      </w:r>
      <w:proofErr w:type="spellStart"/>
      <w:r w:rsidR="005B606F" w:rsidRPr="005B606F">
        <w:rPr>
          <w:sz w:val="18"/>
        </w:rPr>
        <w:t>Ghaem</w:t>
      </w:r>
      <w:proofErr w:type="spellEnd"/>
      <w:r w:rsidR="005B606F" w:rsidRPr="005B606F">
        <w:rPr>
          <w:sz w:val="18"/>
        </w:rPr>
        <w:t xml:space="preserve">,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proofErr w:type="spellStart"/>
      <w:r w:rsidRPr="005B606F">
        <w:rPr>
          <w:i/>
          <w:iCs/>
          <w:sz w:val="18"/>
        </w:rPr>
        <w:t>Haydarpasa</w:t>
      </w:r>
      <w:proofErr w:type="spellEnd"/>
      <w:r w:rsidRPr="005B606F">
        <w:rPr>
          <w:i/>
          <w:iCs/>
          <w:sz w:val="18"/>
        </w:rPr>
        <w:t xml:space="preserve"> </w:t>
      </w:r>
      <w:proofErr w:type="spellStart"/>
      <w:r w:rsidRPr="005B606F">
        <w:rPr>
          <w:i/>
          <w:iCs/>
          <w:sz w:val="18"/>
        </w:rPr>
        <w:t>Numune</w:t>
      </w:r>
      <w:proofErr w:type="spellEnd"/>
      <w:r w:rsidRPr="005B606F">
        <w:rPr>
          <w:i/>
          <w:iCs/>
          <w:sz w:val="18"/>
        </w:rPr>
        <w:t xml:space="preserv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proofErr w:type="spellStart"/>
      <w:r w:rsidRPr="005B606F">
        <w:rPr>
          <w:i/>
          <w:iCs/>
          <w:sz w:val="18"/>
        </w:rPr>
        <w:t>iScience</w:t>
      </w:r>
      <w:proofErr w:type="spellEnd"/>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xml:space="preserve">, 101043, </w:t>
      </w:r>
      <w:proofErr w:type="gramStart"/>
      <w:r w:rsidRPr="005B606F">
        <w:rPr>
          <w:sz w:val="18"/>
        </w:rPr>
        <w:t>doi:10.1016/j.isci</w:t>
      </w:r>
      <w:proofErr w:type="gramEnd"/>
      <w:r w:rsidRPr="005B606F">
        <w:rPr>
          <w:sz w:val="18"/>
        </w:rPr>
        <w:t>.2020.101043.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w:t>
      </w:r>
      <w:proofErr w:type="spellStart"/>
      <w:r w:rsidRPr="005B606F">
        <w:rPr>
          <w:sz w:val="18"/>
        </w:rPr>
        <w:t>Kurniawidjaja</w:t>
      </w:r>
      <w:proofErr w:type="spellEnd"/>
      <w:r w:rsidRPr="005B606F">
        <w:rPr>
          <w:sz w:val="18"/>
        </w:rPr>
        <w:t xml:space="preserve">, L.M.; </w:t>
      </w:r>
      <w:proofErr w:type="spellStart"/>
      <w:r w:rsidRPr="005B606F">
        <w:rPr>
          <w:sz w:val="18"/>
        </w:rPr>
        <w:t>Nugraha</w:t>
      </w:r>
      <w:proofErr w:type="spellEnd"/>
      <w:r w:rsidRPr="005B606F">
        <w:rPr>
          <w:sz w:val="18"/>
        </w:rPr>
        <w:t xml:space="preserve">, S.; Nasri, S.M.; </w:t>
      </w:r>
      <w:proofErr w:type="spellStart"/>
      <w:r w:rsidRPr="005B606F">
        <w:rPr>
          <w:sz w:val="18"/>
        </w:rPr>
        <w:t>Pujiriani</w:t>
      </w:r>
      <w:proofErr w:type="spellEnd"/>
      <w:r w:rsidRPr="005B606F">
        <w:rPr>
          <w:sz w:val="18"/>
        </w:rPr>
        <w:t xml:space="preserve">, I.; </w:t>
      </w:r>
      <w:proofErr w:type="spellStart"/>
      <w:r w:rsidRPr="005B606F">
        <w:rPr>
          <w:sz w:val="18"/>
        </w:rPr>
        <w:t>Hasiholan</w:t>
      </w:r>
      <w:proofErr w:type="spellEnd"/>
      <w:r w:rsidRPr="005B606F">
        <w:rPr>
          <w:sz w:val="18"/>
        </w:rPr>
        <w:t xml:space="preserve">, B.P. The Prevalence of Bad Posture and Musculoskeletal Symptoms Originating from the Use of Gadgets as an Impact of the Work from Home Program of the University Community. </w:t>
      </w:r>
      <w:proofErr w:type="spellStart"/>
      <w:r w:rsidRPr="005B606F">
        <w:rPr>
          <w:i/>
          <w:iCs/>
          <w:sz w:val="18"/>
        </w:rPr>
        <w:t>Heliyon</w:t>
      </w:r>
      <w:proofErr w:type="spellEnd"/>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xml:space="preserve">, e11059, </w:t>
      </w:r>
      <w:proofErr w:type="gramStart"/>
      <w:r w:rsidRPr="005B606F">
        <w:rPr>
          <w:sz w:val="18"/>
        </w:rPr>
        <w:t>doi:10.1016/j.heliyon</w:t>
      </w:r>
      <w:proofErr w:type="gramEnd"/>
      <w:r w:rsidRPr="005B606F">
        <w:rPr>
          <w:sz w:val="18"/>
        </w:rPr>
        <w:t>.2022.e11059.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xml:space="preserve">, 59–73, </w:t>
      </w:r>
      <w:proofErr w:type="gramStart"/>
      <w:r w:rsidRPr="005B606F">
        <w:rPr>
          <w:sz w:val="18"/>
        </w:rPr>
        <w:t>doi:10.1016/j.jtv</w:t>
      </w:r>
      <w:proofErr w:type="gramEnd"/>
      <w:r w:rsidRPr="005B606F">
        <w:rPr>
          <w:sz w:val="18"/>
        </w:rPr>
        <w:t>.2017.09.004.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r>
      <w:proofErr w:type="spellStart"/>
      <w:r w:rsidRPr="005B606F">
        <w:rPr>
          <w:sz w:val="18"/>
        </w:rPr>
        <w:t>Benatti</w:t>
      </w:r>
      <w:proofErr w:type="spellEnd"/>
      <w:r w:rsidRPr="005B606F">
        <w:rPr>
          <w:sz w:val="18"/>
        </w:rPr>
        <w:t xml:space="preserve">,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w:t>
      </w:r>
      <w:proofErr w:type="spellStart"/>
      <w:r w:rsidRPr="005B606F">
        <w:rPr>
          <w:sz w:val="18"/>
        </w:rPr>
        <w:t>Kulon</w:t>
      </w:r>
      <w:proofErr w:type="spellEnd"/>
      <w:r w:rsidRPr="005B606F">
        <w:rPr>
          <w:sz w:val="18"/>
        </w:rPr>
        <w:t xml:space="preserve">,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r>
      <w:proofErr w:type="spellStart"/>
      <w:r w:rsidRPr="005B606F">
        <w:rPr>
          <w:sz w:val="18"/>
        </w:rPr>
        <w:t>Vermander</w:t>
      </w:r>
      <w:proofErr w:type="spellEnd"/>
      <w:r w:rsidRPr="005B606F">
        <w:rPr>
          <w:sz w:val="18"/>
        </w:rPr>
        <w:t xml:space="preserve">, P.; </w:t>
      </w:r>
      <w:proofErr w:type="spellStart"/>
      <w:r w:rsidRPr="005B606F">
        <w:rPr>
          <w:sz w:val="18"/>
        </w:rPr>
        <w:t>Mancisidor</w:t>
      </w:r>
      <w:proofErr w:type="spellEnd"/>
      <w:r w:rsidRPr="005B606F">
        <w:rPr>
          <w:sz w:val="18"/>
        </w:rPr>
        <w:t xml:space="preserve">, A.; Cabanes, I.; Perez, N. Intelligent Systems for Sitting Posture Monitoring and Anomaly Detection: An Overview. </w:t>
      </w:r>
      <w:r w:rsidRPr="005B606F">
        <w:rPr>
          <w:i/>
          <w:iCs/>
          <w:sz w:val="18"/>
        </w:rPr>
        <w:t xml:space="preserve">J </w:t>
      </w:r>
      <w:proofErr w:type="spellStart"/>
      <w:r w:rsidRPr="005B606F">
        <w:rPr>
          <w:i/>
          <w:iCs/>
          <w:sz w:val="18"/>
        </w:rPr>
        <w:t>NeuroEngineering</w:t>
      </w:r>
      <w:proofErr w:type="spellEnd"/>
      <w:r w:rsidRPr="005B606F">
        <w:rPr>
          <w:i/>
          <w:iCs/>
          <w:sz w:val="18"/>
        </w:rPr>
        <w:t xml:space="preserve"> </w:t>
      </w:r>
      <w:proofErr w:type="spellStart"/>
      <w:r w:rsidRPr="005B606F">
        <w:rPr>
          <w:i/>
          <w:iCs/>
          <w:sz w:val="18"/>
        </w:rPr>
        <w:t>Rehabil</w:t>
      </w:r>
      <w:proofErr w:type="spellEnd"/>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 xml:space="preserve">BMC </w:t>
      </w:r>
      <w:proofErr w:type="spellStart"/>
      <w:r w:rsidRPr="005B606F">
        <w:rPr>
          <w:i/>
          <w:iCs/>
          <w:sz w:val="18"/>
        </w:rPr>
        <w:t>Musculoskelet</w:t>
      </w:r>
      <w:proofErr w:type="spellEnd"/>
      <w:r w:rsidRPr="005B606F">
        <w:rPr>
          <w:i/>
          <w:iCs/>
          <w:sz w:val="18"/>
        </w:rPr>
        <w:t xml:space="preserve"> </w:t>
      </w:r>
      <w:proofErr w:type="spellStart"/>
      <w:r w:rsidRPr="005B606F">
        <w:rPr>
          <w:i/>
          <w:iCs/>
          <w:sz w:val="18"/>
        </w:rPr>
        <w:t>Disord</w:t>
      </w:r>
      <w:proofErr w:type="spellEnd"/>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w:t>
      </w:r>
      <w:proofErr w:type="spellStart"/>
      <w:r w:rsidRPr="005B606F">
        <w:rPr>
          <w:sz w:val="18"/>
        </w:rPr>
        <w:t>Slivovsky</w:t>
      </w:r>
      <w:proofErr w:type="spellEnd"/>
      <w:r w:rsidRPr="005B606F">
        <w:rPr>
          <w:sz w:val="18"/>
        </w:rPr>
        <w:t xml:space="preserve">, L.A.; Pentland, A. A Sensing Chair Using Pressure Distribution Sensors. </w:t>
      </w:r>
      <w:r w:rsidRPr="005B606F">
        <w:rPr>
          <w:i/>
          <w:iCs/>
          <w:sz w:val="18"/>
        </w:rPr>
        <w:t xml:space="preserve">IEEE/ASME Trans. </w:t>
      </w:r>
      <w:proofErr w:type="spellStart"/>
      <w:r w:rsidRPr="005B606F">
        <w:rPr>
          <w:i/>
          <w:iCs/>
          <w:sz w:val="18"/>
        </w:rPr>
        <w:t>Mechatron</w:t>
      </w:r>
      <w:proofErr w:type="spellEnd"/>
      <w:r w:rsidRPr="005B606F">
        <w:rPr>
          <w:i/>
          <w:iCs/>
          <w:sz w:val="18"/>
        </w:rPr>
        <w:t>.</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w:t>
      </w:r>
      <w:proofErr w:type="spellStart"/>
      <w:r w:rsidRPr="005B606F">
        <w:rPr>
          <w:sz w:val="18"/>
        </w:rPr>
        <w:t>Hafidh</w:t>
      </w:r>
      <w:proofErr w:type="spellEnd"/>
      <w:r w:rsidRPr="005B606F">
        <w:rPr>
          <w:sz w:val="18"/>
        </w:rPr>
        <w:t xml:space="preserve">,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w:t>
      </w:r>
      <w:proofErr w:type="spellStart"/>
      <w:r w:rsidRPr="005B606F">
        <w:rPr>
          <w:sz w:val="18"/>
        </w:rPr>
        <w:t>Gegov</w:t>
      </w:r>
      <w:proofErr w:type="spellEnd"/>
      <w:r w:rsidRPr="005B606F">
        <w:rPr>
          <w:sz w:val="18"/>
        </w:rPr>
        <w:t xml:space="preserve">, A.; Stahl, F. Categorization and Construction of Rule Based Systems. In </w:t>
      </w:r>
      <w:r w:rsidRPr="005B606F">
        <w:rPr>
          <w:i/>
          <w:iCs/>
          <w:sz w:val="18"/>
        </w:rPr>
        <w:t>Engineering Applications of Neural Networks</w:t>
      </w:r>
      <w:r w:rsidRPr="005B606F">
        <w:rPr>
          <w:sz w:val="18"/>
        </w:rPr>
        <w:t xml:space="preserve">; Mladenov, V., Jayne, C., </w:t>
      </w:r>
      <w:proofErr w:type="spellStart"/>
      <w:r w:rsidRPr="005B606F">
        <w:rPr>
          <w:sz w:val="18"/>
        </w:rPr>
        <w:t>Iliadis</w:t>
      </w:r>
      <w:proofErr w:type="spellEnd"/>
      <w:r w:rsidRPr="005B606F">
        <w:rPr>
          <w:sz w:val="18"/>
        </w:rPr>
        <w:t>,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r>
      <w:proofErr w:type="spellStart"/>
      <w:r w:rsidRPr="005B606F">
        <w:rPr>
          <w:sz w:val="18"/>
        </w:rPr>
        <w:t>Matuska</w:t>
      </w:r>
      <w:proofErr w:type="spellEnd"/>
      <w:r w:rsidRPr="005B606F">
        <w:rPr>
          <w:sz w:val="18"/>
        </w:rPr>
        <w:t xml:space="preserve">,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w:t>
      </w:r>
      <w:proofErr w:type="spellStart"/>
      <w:r w:rsidRPr="005B606F">
        <w:rPr>
          <w:sz w:val="18"/>
        </w:rPr>
        <w:t>Vuohijoki</w:t>
      </w:r>
      <w:proofErr w:type="spellEnd"/>
      <w:r w:rsidRPr="005B606F">
        <w:rPr>
          <w:sz w:val="18"/>
        </w:rPr>
        <w:t xml:space="preserve">, T.; </w:t>
      </w:r>
      <w:proofErr w:type="spellStart"/>
      <w:r w:rsidRPr="005B606F">
        <w:rPr>
          <w:sz w:val="18"/>
        </w:rPr>
        <w:t>Poberznik</w:t>
      </w:r>
      <w:proofErr w:type="spellEnd"/>
      <w:r w:rsidRPr="005B606F">
        <w:rPr>
          <w:sz w:val="18"/>
        </w:rPr>
        <w:t xml:space="preserve">, A.; Shaikh, A.; </w:t>
      </w:r>
      <w:proofErr w:type="spellStart"/>
      <w:r w:rsidRPr="005B606F">
        <w:rPr>
          <w:sz w:val="18"/>
        </w:rPr>
        <w:t>Virkki</w:t>
      </w:r>
      <w:proofErr w:type="spellEnd"/>
      <w:r w:rsidRPr="005B606F">
        <w:rPr>
          <w:sz w:val="18"/>
        </w:rPr>
        <w:t xml:space="preserve">,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lastRenderedPageBreak/>
        <w:t xml:space="preserve">18. </w:t>
      </w:r>
      <w:r w:rsidRPr="005B606F">
        <w:rPr>
          <w:sz w:val="18"/>
        </w:rPr>
        <w:tab/>
      </w:r>
      <w:proofErr w:type="spellStart"/>
      <w:r w:rsidRPr="005B606F">
        <w:rPr>
          <w:sz w:val="18"/>
        </w:rPr>
        <w:t>Grebovic</w:t>
      </w:r>
      <w:proofErr w:type="spellEnd"/>
      <w:r w:rsidRPr="005B606F">
        <w:rPr>
          <w:sz w:val="18"/>
        </w:rPr>
        <w:t xml:space="preserve">, M.; Filipovic, L.; </w:t>
      </w:r>
      <w:proofErr w:type="spellStart"/>
      <w:r w:rsidRPr="005B606F">
        <w:rPr>
          <w:sz w:val="18"/>
        </w:rPr>
        <w:t>Katnic</w:t>
      </w:r>
      <w:proofErr w:type="spellEnd"/>
      <w:r w:rsidRPr="005B606F">
        <w:rPr>
          <w:sz w:val="18"/>
        </w:rPr>
        <w:t xml:space="preserve">, I.; </w:t>
      </w:r>
      <w:proofErr w:type="spellStart"/>
      <w:r w:rsidRPr="005B606F">
        <w:rPr>
          <w:sz w:val="18"/>
        </w:rPr>
        <w:t>Vukotic</w:t>
      </w:r>
      <w:proofErr w:type="spellEnd"/>
      <w:r w:rsidRPr="005B606F">
        <w:rPr>
          <w:sz w:val="18"/>
        </w:rPr>
        <w:t xml:space="preserve">,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w:t>
      </w:r>
      <w:proofErr w:type="spellStart"/>
      <w:r w:rsidRPr="005B606F">
        <w:rPr>
          <w:sz w:val="18"/>
        </w:rPr>
        <w:t>iajit</w:t>
      </w:r>
      <w:proofErr w:type="spellEnd"/>
      <w:r w:rsidRPr="005B606F">
        <w:rPr>
          <w:sz w:val="18"/>
        </w:rPr>
        <w: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r>
      <w:proofErr w:type="spellStart"/>
      <w:r w:rsidRPr="005B606F">
        <w:rPr>
          <w:sz w:val="18"/>
        </w:rPr>
        <w:t>Fragkiadakis</w:t>
      </w:r>
      <w:proofErr w:type="spellEnd"/>
      <w:r w:rsidRPr="005B606F">
        <w:rPr>
          <w:sz w:val="18"/>
        </w:rPr>
        <w:t xml:space="preserve">, E.; </w:t>
      </w:r>
      <w:proofErr w:type="spellStart"/>
      <w:r w:rsidRPr="005B606F">
        <w:rPr>
          <w:sz w:val="18"/>
        </w:rPr>
        <w:t>Dalakleidi</w:t>
      </w:r>
      <w:proofErr w:type="spellEnd"/>
      <w:r w:rsidRPr="005B606F">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w:t>
      </w:r>
      <w:proofErr w:type="spellStart"/>
      <w:r w:rsidRPr="005B606F">
        <w:rPr>
          <w:sz w:val="18"/>
        </w:rPr>
        <w:t>Chauhdary</w:t>
      </w:r>
      <w:proofErr w:type="spellEnd"/>
      <w:r w:rsidRPr="005B606F">
        <w:rPr>
          <w:sz w:val="18"/>
        </w:rPr>
        <w:t xml:space="preserve">, S.T.; </w:t>
      </w:r>
      <w:proofErr w:type="spellStart"/>
      <w:r w:rsidRPr="005B606F">
        <w:rPr>
          <w:sz w:val="18"/>
        </w:rPr>
        <w:t>Jaffery</w:t>
      </w:r>
      <w:proofErr w:type="spellEnd"/>
      <w:r w:rsidRPr="005B606F">
        <w:rPr>
          <w:sz w:val="18"/>
        </w:rPr>
        <w:t xml:space="preserve">,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 xml:space="preserve">IEEE Syst. Man </w:t>
      </w:r>
      <w:proofErr w:type="spellStart"/>
      <w:r w:rsidRPr="005B606F">
        <w:rPr>
          <w:i/>
          <w:iCs/>
          <w:sz w:val="18"/>
        </w:rPr>
        <w:t>Cybern</w:t>
      </w:r>
      <w:proofErr w:type="spellEnd"/>
      <w:r w:rsidRPr="005B606F">
        <w:rPr>
          <w:i/>
          <w:iCs/>
          <w:sz w:val="18"/>
        </w:rPr>
        <w:t>.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 xml:space="preserve">Fu, T.; Macleod, A. </w:t>
      </w:r>
      <w:proofErr w:type="spellStart"/>
      <w:r w:rsidRPr="005B606F">
        <w:rPr>
          <w:sz w:val="18"/>
        </w:rPr>
        <w:t>IntelliChair</w:t>
      </w:r>
      <w:proofErr w:type="spellEnd"/>
      <w:r w:rsidRPr="005B606F">
        <w:rPr>
          <w:sz w:val="18"/>
        </w:rPr>
        <w:t>: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 xml:space="preserve">Feng, L.; Li, Z.; Liu, C. Are You Sitting </w:t>
      </w:r>
      <w:proofErr w:type="gramStart"/>
      <w:r w:rsidRPr="005B606F">
        <w:rPr>
          <w:sz w:val="18"/>
        </w:rPr>
        <w:t>Right?-</w:t>
      </w:r>
      <w:proofErr w:type="gramEnd"/>
      <w:r w:rsidRPr="005B606F">
        <w:rPr>
          <w:sz w:val="18"/>
        </w:rPr>
        <w: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t xml:space="preserve">29. </w:t>
      </w:r>
      <w:r w:rsidRPr="005B606F">
        <w:rPr>
          <w:sz w:val="18"/>
        </w:rPr>
        <w:tab/>
      </w:r>
      <w:proofErr w:type="spellStart"/>
      <w:r w:rsidRPr="005B606F">
        <w:rPr>
          <w:sz w:val="18"/>
        </w:rPr>
        <w:t>Zemp</w:t>
      </w:r>
      <w:proofErr w:type="spellEnd"/>
      <w:r w:rsidRPr="005B606F">
        <w:rPr>
          <w:sz w:val="18"/>
        </w:rPr>
        <w:t xml:space="preserve">, R.; </w:t>
      </w:r>
      <w:proofErr w:type="spellStart"/>
      <w:r w:rsidRPr="005B606F">
        <w:rPr>
          <w:sz w:val="18"/>
        </w:rPr>
        <w:t>Tanadini</w:t>
      </w:r>
      <w:proofErr w:type="spellEnd"/>
      <w:r w:rsidRPr="005B606F">
        <w:rPr>
          <w:sz w:val="18"/>
        </w:rPr>
        <w:t xml:space="preserve">, M.; </w:t>
      </w:r>
      <w:proofErr w:type="spellStart"/>
      <w:r w:rsidRPr="005B606F">
        <w:rPr>
          <w:sz w:val="18"/>
        </w:rPr>
        <w:t>Plüss</w:t>
      </w:r>
      <w:proofErr w:type="spellEnd"/>
      <w:r w:rsidRPr="005B606F">
        <w:rPr>
          <w:sz w:val="18"/>
        </w:rPr>
        <w:t xml:space="preserve">, S.; </w:t>
      </w:r>
      <w:proofErr w:type="spellStart"/>
      <w:r w:rsidRPr="005B606F">
        <w:rPr>
          <w:sz w:val="18"/>
        </w:rPr>
        <w:t>Schnüriger</w:t>
      </w:r>
      <w:proofErr w:type="spellEnd"/>
      <w:r w:rsidRPr="005B606F">
        <w:rPr>
          <w:sz w:val="18"/>
        </w:rPr>
        <w:t xml:space="preserve">,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r>
      <w:proofErr w:type="spellStart"/>
      <w:r w:rsidRPr="005B606F">
        <w:rPr>
          <w:sz w:val="18"/>
        </w:rPr>
        <w:t>Bourahmoune</w:t>
      </w:r>
      <w:proofErr w:type="spellEnd"/>
      <w:r w:rsidRPr="005B606F">
        <w:rPr>
          <w:sz w:val="18"/>
        </w:rPr>
        <w:t xml:space="preserve">, K.; </w:t>
      </w:r>
      <w:proofErr w:type="spellStart"/>
      <w:r w:rsidRPr="005B606F">
        <w:rPr>
          <w:sz w:val="18"/>
        </w:rPr>
        <w:t>Ishac</w:t>
      </w:r>
      <w:proofErr w:type="spellEnd"/>
      <w:r w:rsidRPr="005B606F">
        <w:rPr>
          <w:sz w:val="18"/>
        </w:rPr>
        <w:t xml:space="preserve">, K.; </w:t>
      </w:r>
      <w:proofErr w:type="spellStart"/>
      <w:r w:rsidRPr="005B606F">
        <w:rPr>
          <w:sz w:val="18"/>
        </w:rPr>
        <w:t>Amagasa</w:t>
      </w:r>
      <w:proofErr w:type="spellEnd"/>
      <w:r w:rsidRPr="005B606F">
        <w:rPr>
          <w:sz w:val="18"/>
        </w:rPr>
        <w:t xml:space="preserve">,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r>
      <w:proofErr w:type="spellStart"/>
      <w:r w:rsidRPr="005B606F">
        <w:rPr>
          <w:sz w:val="18"/>
        </w:rPr>
        <w:t>Alzubaidi</w:t>
      </w:r>
      <w:proofErr w:type="spellEnd"/>
      <w:r w:rsidRPr="005B606F">
        <w:rPr>
          <w:sz w:val="18"/>
        </w:rPr>
        <w:t xml:space="preserve">, L.; Zhang, J.; </w:t>
      </w:r>
      <w:proofErr w:type="spellStart"/>
      <w:r w:rsidRPr="005B606F">
        <w:rPr>
          <w:sz w:val="18"/>
        </w:rPr>
        <w:t>Humaidi</w:t>
      </w:r>
      <w:proofErr w:type="spellEnd"/>
      <w:r w:rsidRPr="005B606F">
        <w:rPr>
          <w:sz w:val="18"/>
        </w:rPr>
        <w:t>, A.J.; Al-</w:t>
      </w:r>
      <w:proofErr w:type="spellStart"/>
      <w:r w:rsidRPr="005B606F">
        <w:rPr>
          <w:sz w:val="18"/>
        </w:rPr>
        <w:t>Dujaili</w:t>
      </w:r>
      <w:proofErr w:type="spellEnd"/>
      <w:r w:rsidRPr="005B606F">
        <w:rPr>
          <w:sz w:val="18"/>
        </w:rPr>
        <w:t>, A.; Duan, Y.; Al-</w:t>
      </w:r>
      <w:proofErr w:type="spellStart"/>
      <w:r w:rsidRPr="005B606F">
        <w:rPr>
          <w:sz w:val="18"/>
        </w:rPr>
        <w:t>Shamma</w:t>
      </w:r>
      <w:proofErr w:type="spellEnd"/>
      <w:r w:rsidRPr="005B606F">
        <w:rPr>
          <w:sz w:val="18"/>
        </w:rPr>
        <w:t xml:space="preserve">, O.; Santamaría, J.; </w:t>
      </w:r>
      <w:proofErr w:type="spellStart"/>
      <w:r w:rsidRPr="005B606F">
        <w:rPr>
          <w:sz w:val="18"/>
        </w:rPr>
        <w:t>Fadhel</w:t>
      </w:r>
      <w:proofErr w:type="spellEnd"/>
      <w:r w:rsidRPr="005B606F">
        <w:rPr>
          <w:sz w:val="18"/>
        </w:rPr>
        <w:t>, M.A.; Al-</w:t>
      </w:r>
      <w:proofErr w:type="spellStart"/>
      <w:r w:rsidRPr="005B606F">
        <w:rPr>
          <w:sz w:val="18"/>
        </w:rPr>
        <w:t>Amidie</w:t>
      </w:r>
      <w:proofErr w:type="spellEnd"/>
      <w:r w:rsidRPr="005B606F">
        <w:rPr>
          <w:sz w:val="18"/>
        </w:rPr>
        <w:t xml:space="preserv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xml:space="preserve">, 103432, </w:t>
      </w:r>
      <w:proofErr w:type="gramStart"/>
      <w:r w:rsidRPr="005B606F">
        <w:rPr>
          <w:sz w:val="18"/>
        </w:rPr>
        <w:t>doi:10.1016/j.bspc</w:t>
      </w:r>
      <w:proofErr w:type="gramEnd"/>
      <w:r w:rsidRPr="005B606F">
        <w:rPr>
          <w:sz w:val="18"/>
        </w:rPr>
        <w:t>.2021.103432.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w:t>
      </w:r>
      <w:proofErr w:type="spellStart"/>
      <w:r w:rsidRPr="005B606F">
        <w:rPr>
          <w:sz w:val="18"/>
        </w:rPr>
        <w:t>OpenPose</w:t>
      </w:r>
      <w:proofErr w:type="spellEnd"/>
      <w:r w:rsidRPr="005B606F">
        <w:rPr>
          <w:sz w:val="18"/>
        </w:rPr>
        <w:t xml:space="preserv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xml:space="preserve">, 112900, </w:t>
      </w:r>
      <w:proofErr w:type="gramStart"/>
      <w:r w:rsidRPr="005B606F">
        <w:rPr>
          <w:sz w:val="18"/>
        </w:rPr>
        <w:t>doi:10.1016/j.sna</w:t>
      </w:r>
      <w:proofErr w:type="gramEnd"/>
      <w:r w:rsidRPr="005B606F">
        <w:rPr>
          <w:sz w:val="18"/>
        </w:rPr>
        <w:t>.2021.112900.</w:t>
      </w:r>
    </w:p>
    <w:p w14:paraId="2DED885A" w14:textId="77777777" w:rsidR="005B606F" w:rsidRPr="005B606F" w:rsidRDefault="005B606F" w:rsidP="005B606F">
      <w:pPr>
        <w:pStyle w:val="Bibliography"/>
        <w:rPr>
          <w:sz w:val="18"/>
        </w:rPr>
      </w:pPr>
      <w:r w:rsidRPr="005B606F">
        <w:rPr>
          <w:sz w:val="18"/>
        </w:rPr>
        <w:lastRenderedPageBreak/>
        <w:t xml:space="preserve">36. </w:t>
      </w:r>
      <w:r w:rsidRPr="005B606F">
        <w:rPr>
          <w:sz w:val="18"/>
        </w:rPr>
        <w:tab/>
        <w:t>Luna-</w:t>
      </w:r>
      <w:proofErr w:type="spellStart"/>
      <w:r w:rsidRPr="005B606F">
        <w:rPr>
          <w:sz w:val="18"/>
        </w:rPr>
        <w:t>Perejón</w:t>
      </w:r>
      <w:proofErr w:type="spellEnd"/>
      <w:r w:rsidRPr="005B606F">
        <w:rPr>
          <w:sz w:val="18"/>
        </w:rPr>
        <w:t>, F.; Montes-Sánchez, J.M.; Durán-López, L.; Vazquez-Baeza, A.; Beasley-</w:t>
      </w:r>
      <w:proofErr w:type="spellStart"/>
      <w:r w:rsidRPr="005B606F">
        <w:rPr>
          <w:sz w:val="18"/>
        </w:rPr>
        <w:t>Bohórquez</w:t>
      </w:r>
      <w:proofErr w:type="spellEnd"/>
      <w:r w:rsidRPr="005B606F">
        <w:rPr>
          <w:sz w:val="18"/>
        </w:rPr>
        <w:t xml:space="preserve">,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w:t>
      </w:r>
      <w:proofErr w:type="spellStart"/>
      <w:r w:rsidRPr="005B606F">
        <w:rPr>
          <w:sz w:val="18"/>
        </w:rPr>
        <w:t>Brombacher</w:t>
      </w:r>
      <w:proofErr w:type="spellEnd"/>
      <w:r w:rsidRPr="005B606F">
        <w:rPr>
          <w:sz w:val="18"/>
        </w:rPr>
        <w:t xml:space="preserve">, A. </w:t>
      </w:r>
      <w:proofErr w:type="spellStart"/>
      <w:r w:rsidRPr="005B606F">
        <w:rPr>
          <w:sz w:val="18"/>
        </w:rPr>
        <w:t>LightSit</w:t>
      </w:r>
      <w:proofErr w:type="spellEnd"/>
      <w:r w:rsidRPr="005B606F">
        <w:rPr>
          <w:sz w:val="18"/>
        </w:rPr>
        <w:t xml:space="preserve">: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r>
      <w:proofErr w:type="spellStart"/>
      <w:r w:rsidRPr="005B606F">
        <w:rPr>
          <w:sz w:val="18"/>
        </w:rPr>
        <w:t>Ishac</w:t>
      </w:r>
      <w:proofErr w:type="spellEnd"/>
      <w:r w:rsidRPr="005B606F">
        <w:rPr>
          <w:sz w:val="18"/>
        </w:rPr>
        <w:t xml:space="preserve">, K.; Suzuki, K. </w:t>
      </w:r>
      <w:proofErr w:type="spellStart"/>
      <w:r w:rsidRPr="005B606F">
        <w:rPr>
          <w:sz w:val="18"/>
        </w:rPr>
        <w:t>LifeChair</w:t>
      </w:r>
      <w:proofErr w:type="spellEnd"/>
      <w:r w:rsidRPr="005B606F">
        <w:rPr>
          <w:sz w:val="18"/>
        </w:rPr>
        <w:t xml:space="preserve">: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w:t>
      </w:r>
      <w:proofErr w:type="spellStart"/>
      <w:r w:rsidRPr="005B606F">
        <w:rPr>
          <w:sz w:val="18"/>
        </w:rPr>
        <w:t>HealthSit</w:t>
      </w:r>
      <w:proofErr w:type="spellEnd"/>
      <w:r w:rsidRPr="005B606F">
        <w:rPr>
          <w:sz w:val="18"/>
        </w:rPr>
        <w:t xml:space="preserve">: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r>
      <w:proofErr w:type="spellStart"/>
      <w:r w:rsidRPr="005B606F">
        <w:rPr>
          <w:sz w:val="18"/>
        </w:rPr>
        <w:t>Tekscan</w:t>
      </w:r>
      <w:proofErr w:type="spellEnd"/>
      <w:r w:rsidRPr="005B606F">
        <w:rPr>
          <w:sz w:val="18"/>
        </w:rPr>
        <w:t xml:space="preserve"> </w:t>
      </w:r>
      <w:proofErr w:type="spellStart"/>
      <w:r w:rsidRPr="005B606F">
        <w:rPr>
          <w:sz w:val="18"/>
        </w:rPr>
        <w:t>Tekscan</w:t>
      </w:r>
      <w:proofErr w:type="spellEnd"/>
      <w:r w:rsidRPr="005B606F">
        <w:rPr>
          <w:sz w:val="18"/>
        </w:rPr>
        <w:t xml:space="preserve">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r>
      <w:proofErr w:type="spellStart"/>
      <w:r w:rsidRPr="005B606F">
        <w:rPr>
          <w:sz w:val="18"/>
        </w:rPr>
        <w:t>Tekscan</w:t>
      </w:r>
      <w:proofErr w:type="spellEnd"/>
      <w:r w:rsidRPr="005B606F">
        <w:rPr>
          <w:sz w:val="18"/>
        </w:rPr>
        <w:t xml:space="preserve">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2"/>
      <w:headerReference w:type="default" r:id="rId23"/>
      <w:footerReference w:type="default" r:id="rId24"/>
      <w:headerReference w:type="first" r:id="rId25"/>
      <w:footerReference w:type="first" r:id="rId26"/>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F13DA" w14:textId="77777777" w:rsidR="00270D32" w:rsidRDefault="00270D32">
      <w:pPr>
        <w:spacing w:line="240" w:lineRule="auto"/>
      </w:pPr>
      <w:r>
        <w:separator/>
      </w:r>
    </w:p>
  </w:endnote>
  <w:endnote w:type="continuationSeparator" w:id="0">
    <w:p w14:paraId="63D0AB56" w14:textId="77777777" w:rsidR="00270D32" w:rsidRDefault="00270D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28DE8" w14:textId="77777777" w:rsidR="00270D32" w:rsidRDefault="00270D32">
      <w:pPr>
        <w:spacing w:line="240" w:lineRule="auto"/>
      </w:pPr>
      <w:r>
        <w:separator/>
      </w:r>
    </w:p>
  </w:footnote>
  <w:footnote w:type="continuationSeparator" w:id="0">
    <w:p w14:paraId="6A8A210C" w14:textId="77777777" w:rsidR="00270D32" w:rsidRDefault="00270D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3"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0"/>
  </w:num>
  <w:num w:numId="7" w16cid:durableId="506138153">
    <w:abstractNumId w:val="2"/>
  </w:num>
  <w:num w:numId="8" w16cid:durableId="435441756">
    <w:abstractNumId w:val="10"/>
  </w:num>
  <w:num w:numId="9" w16cid:durableId="2099599000">
    <w:abstractNumId w:val="2"/>
  </w:num>
  <w:num w:numId="10" w16cid:durableId="2097052928">
    <w:abstractNumId w:val="10"/>
  </w:num>
  <w:num w:numId="11" w16cid:durableId="561722406">
    <w:abstractNumId w:val="2"/>
  </w:num>
  <w:num w:numId="12" w16cid:durableId="389156302">
    <w:abstractNumId w:val="11"/>
  </w:num>
  <w:num w:numId="13" w16cid:durableId="1071126010">
    <w:abstractNumId w:val="10"/>
  </w:num>
  <w:num w:numId="14" w16cid:durableId="421951362">
    <w:abstractNumId w:val="2"/>
  </w:num>
  <w:num w:numId="15" w16cid:durableId="1415662396">
    <w:abstractNumId w:val="1"/>
  </w:num>
  <w:num w:numId="16" w16cid:durableId="1437555045">
    <w:abstractNumId w:val="9"/>
  </w:num>
  <w:num w:numId="17" w16cid:durableId="1787506705">
    <w:abstractNumId w:val="0"/>
  </w:num>
  <w:num w:numId="18" w16cid:durableId="1257591184">
    <w:abstractNumId w:val="10"/>
  </w:num>
  <w:num w:numId="19" w16cid:durableId="816339839">
    <w:abstractNumId w:val="2"/>
  </w:num>
  <w:num w:numId="20" w16cid:durableId="82184573">
    <w:abstractNumId w:val="1"/>
  </w:num>
  <w:num w:numId="21" w16cid:durableId="2131849546">
    <w:abstractNumId w:val="0"/>
  </w:num>
  <w:num w:numId="22" w16cid:durableId="412893780">
    <w:abstractNumId w:val="8"/>
  </w:num>
  <w:num w:numId="23" w16cid:durableId="1463156902">
    <w:abstractNumId w:val="13"/>
  </w:num>
  <w:num w:numId="24" w16cid:durableId="225382146">
    <w:abstractNumId w:val="12"/>
  </w:num>
  <w:num w:numId="25" w16cid:durableId="2200174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122AB"/>
    <w:rsid w:val="00012F4D"/>
    <w:rsid w:val="000139BC"/>
    <w:rsid w:val="00031281"/>
    <w:rsid w:val="0003130D"/>
    <w:rsid w:val="00032901"/>
    <w:rsid w:val="00035DBF"/>
    <w:rsid w:val="00036414"/>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750F"/>
    <w:rsid w:val="00091B9E"/>
    <w:rsid w:val="000921C6"/>
    <w:rsid w:val="000A1CF4"/>
    <w:rsid w:val="000A22EF"/>
    <w:rsid w:val="000B0C7D"/>
    <w:rsid w:val="000B32BE"/>
    <w:rsid w:val="000B3F93"/>
    <w:rsid w:val="000B5EC8"/>
    <w:rsid w:val="000C154A"/>
    <w:rsid w:val="000C25A8"/>
    <w:rsid w:val="000C2F99"/>
    <w:rsid w:val="000C5D62"/>
    <w:rsid w:val="000D093B"/>
    <w:rsid w:val="000D0AF6"/>
    <w:rsid w:val="000D25DC"/>
    <w:rsid w:val="000E693F"/>
    <w:rsid w:val="000E6D20"/>
    <w:rsid w:val="000E7AFE"/>
    <w:rsid w:val="000F0E6B"/>
    <w:rsid w:val="000F5DC5"/>
    <w:rsid w:val="000F6BC7"/>
    <w:rsid w:val="00104584"/>
    <w:rsid w:val="00107292"/>
    <w:rsid w:val="00110C6B"/>
    <w:rsid w:val="001134EC"/>
    <w:rsid w:val="00115223"/>
    <w:rsid w:val="001154C0"/>
    <w:rsid w:val="001242B9"/>
    <w:rsid w:val="001263A6"/>
    <w:rsid w:val="00126708"/>
    <w:rsid w:val="0013238C"/>
    <w:rsid w:val="0013291E"/>
    <w:rsid w:val="00135066"/>
    <w:rsid w:val="00141D18"/>
    <w:rsid w:val="001445B9"/>
    <w:rsid w:val="00145B73"/>
    <w:rsid w:val="00146F28"/>
    <w:rsid w:val="00155694"/>
    <w:rsid w:val="00163483"/>
    <w:rsid w:val="0016380C"/>
    <w:rsid w:val="00164AE5"/>
    <w:rsid w:val="00167482"/>
    <w:rsid w:val="00170985"/>
    <w:rsid w:val="00171982"/>
    <w:rsid w:val="00171992"/>
    <w:rsid w:val="0017537C"/>
    <w:rsid w:val="001774CA"/>
    <w:rsid w:val="00177F39"/>
    <w:rsid w:val="00181772"/>
    <w:rsid w:val="00182F27"/>
    <w:rsid w:val="00183C47"/>
    <w:rsid w:val="001A280C"/>
    <w:rsid w:val="001B0B76"/>
    <w:rsid w:val="001B2108"/>
    <w:rsid w:val="001B3687"/>
    <w:rsid w:val="001B3B25"/>
    <w:rsid w:val="001B4319"/>
    <w:rsid w:val="001B5EE2"/>
    <w:rsid w:val="001B65E3"/>
    <w:rsid w:val="001C034E"/>
    <w:rsid w:val="001C4008"/>
    <w:rsid w:val="001C448B"/>
    <w:rsid w:val="001C76B1"/>
    <w:rsid w:val="001D0C5E"/>
    <w:rsid w:val="001D36C9"/>
    <w:rsid w:val="001D49B7"/>
    <w:rsid w:val="001D637D"/>
    <w:rsid w:val="001D6683"/>
    <w:rsid w:val="001E2397"/>
    <w:rsid w:val="001E2AEB"/>
    <w:rsid w:val="001F308A"/>
    <w:rsid w:val="001F5853"/>
    <w:rsid w:val="0021138A"/>
    <w:rsid w:val="00214271"/>
    <w:rsid w:val="00217BC0"/>
    <w:rsid w:val="00222CA6"/>
    <w:rsid w:val="00223486"/>
    <w:rsid w:val="002242AC"/>
    <w:rsid w:val="00226328"/>
    <w:rsid w:val="0023111C"/>
    <w:rsid w:val="00232AD5"/>
    <w:rsid w:val="002371A1"/>
    <w:rsid w:val="00241D00"/>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4ECE"/>
    <w:rsid w:val="0030503D"/>
    <w:rsid w:val="00307E66"/>
    <w:rsid w:val="0031368C"/>
    <w:rsid w:val="0031544F"/>
    <w:rsid w:val="00316D9A"/>
    <w:rsid w:val="00320D3C"/>
    <w:rsid w:val="00321B44"/>
    <w:rsid w:val="00321E01"/>
    <w:rsid w:val="00324A8C"/>
    <w:rsid w:val="00326141"/>
    <w:rsid w:val="00331911"/>
    <w:rsid w:val="00340BBC"/>
    <w:rsid w:val="00344401"/>
    <w:rsid w:val="00344DB3"/>
    <w:rsid w:val="00351B4C"/>
    <w:rsid w:val="00354C2D"/>
    <w:rsid w:val="0036011B"/>
    <w:rsid w:val="003609A1"/>
    <w:rsid w:val="003652A8"/>
    <w:rsid w:val="003652CD"/>
    <w:rsid w:val="00365BB4"/>
    <w:rsid w:val="003721CE"/>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428C"/>
    <w:rsid w:val="003D660D"/>
    <w:rsid w:val="003D68F2"/>
    <w:rsid w:val="003D6D46"/>
    <w:rsid w:val="003E1F3A"/>
    <w:rsid w:val="003E2099"/>
    <w:rsid w:val="003E3CB9"/>
    <w:rsid w:val="003E46C7"/>
    <w:rsid w:val="003E7DD1"/>
    <w:rsid w:val="003E7FFA"/>
    <w:rsid w:val="003F0D48"/>
    <w:rsid w:val="003F1EA4"/>
    <w:rsid w:val="003F3E95"/>
    <w:rsid w:val="003F5356"/>
    <w:rsid w:val="003F6B55"/>
    <w:rsid w:val="0040008C"/>
    <w:rsid w:val="00401D30"/>
    <w:rsid w:val="004026F5"/>
    <w:rsid w:val="004156D6"/>
    <w:rsid w:val="00431E05"/>
    <w:rsid w:val="00434E4B"/>
    <w:rsid w:val="004419C5"/>
    <w:rsid w:val="004447F0"/>
    <w:rsid w:val="00445713"/>
    <w:rsid w:val="004503D3"/>
    <w:rsid w:val="0045658A"/>
    <w:rsid w:val="00466881"/>
    <w:rsid w:val="00473E89"/>
    <w:rsid w:val="00483ABD"/>
    <w:rsid w:val="004846E4"/>
    <w:rsid w:val="004853C6"/>
    <w:rsid w:val="0048591A"/>
    <w:rsid w:val="00485F96"/>
    <w:rsid w:val="004860FC"/>
    <w:rsid w:val="0049403A"/>
    <w:rsid w:val="00494C08"/>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5E6D"/>
    <w:rsid w:val="00553910"/>
    <w:rsid w:val="00554016"/>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2224"/>
    <w:rsid w:val="005B2BBA"/>
    <w:rsid w:val="005B33B4"/>
    <w:rsid w:val="005B606F"/>
    <w:rsid w:val="005C0056"/>
    <w:rsid w:val="005C14FB"/>
    <w:rsid w:val="005C1CA5"/>
    <w:rsid w:val="005C24CC"/>
    <w:rsid w:val="005C4902"/>
    <w:rsid w:val="005C64F1"/>
    <w:rsid w:val="005C743B"/>
    <w:rsid w:val="005D0CFE"/>
    <w:rsid w:val="005D3F34"/>
    <w:rsid w:val="005E0BD5"/>
    <w:rsid w:val="005E2BCD"/>
    <w:rsid w:val="005F0872"/>
    <w:rsid w:val="005F159A"/>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4EB6"/>
    <w:rsid w:val="0072512B"/>
    <w:rsid w:val="007273C6"/>
    <w:rsid w:val="00732743"/>
    <w:rsid w:val="00732A6D"/>
    <w:rsid w:val="007355A4"/>
    <w:rsid w:val="007364F7"/>
    <w:rsid w:val="00743447"/>
    <w:rsid w:val="00743DD4"/>
    <w:rsid w:val="00745DF4"/>
    <w:rsid w:val="00750084"/>
    <w:rsid w:val="00751718"/>
    <w:rsid w:val="0075771E"/>
    <w:rsid w:val="00763DAC"/>
    <w:rsid w:val="00764ED9"/>
    <w:rsid w:val="0076650F"/>
    <w:rsid w:val="00770BB4"/>
    <w:rsid w:val="007712FB"/>
    <w:rsid w:val="00771E3A"/>
    <w:rsid w:val="00777CAB"/>
    <w:rsid w:val="00792C65"/>
    <w:rsid w:val="0079531E"/>
    <w:rsid w:val="007A24AE"/>
    <w:rsid w:val="007A3A68"/>
    <w:rsid w:val="007A70F5"/>
    <w:rsid w:val="007B1620"/>
    <w:rsid w:val="007B4388"/>
    <w:rsid w:val="007B5346"/>
    <w:rsid w:val="007B5611"/>
    <w:rsid w:val="007B6906"/>
    <w:rsid w:val="007B749B"/>
    <w:rsid w:val="007B7FAD"/>
    <w:rsid w:val="007C23CC"/>
    <w:rsid w:val="007C3104"/>
    <w:rsid w:val="007C4144"/>
    <w:rsid w:val="007D1F39"/>
    <w:rsid w:val="007D3CDC"/>
    <w:rsid w:val="007D6544"/>
    <w:rsid w:val="007E6058"/>
    <w:rsid w:val="007F1819"/>
    <w:rsid w:val="007F2D39"/>
    <w:rsid w:val="007F4C65"/>
    <w:rsid w:val="007F61E0"/>
    <w:rsid w:val="00807733"/>
    <w:rsid w:val="00812D7F"/>
    <w:rsid w:val="00814BD1"/>
    <w:rsid w:val="00814EA6"/>
    <w:rsid w:val="00821C7C"/>
    <w:rsid w:val="00823AC5"/>
    <w:rsid w:val="00824F40"/>
    <w:rsid w:val="00825441"/>
    <w:rsid w:val="00826665"/>
    <w:rsid w:val="00830A8F"/>
    <w:rsid w:val="00833AAF"/>
    <w:rsid w:val="00835800"/>
    <w:rsid w:val="0084380B"/>
    <w:rsid w:val="00845612"/>
    <w:rsid w:val="008465B9"/>
    <w:rsid w:val="008465E9"/>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37AF"/>
    <w:rsid w:val="008911EE"/>
    <w:rsid w:val="008919DF"/>
    <w:rsid w:val="00892001"/>
    <w:rsid w:val="0089538F"/>
    <w:rsid w:val="00897848"/>
    <w:rsid w:val="008A074D"/>
    <w:rsid w:val="008A464C"/>
    <w:rsid w:val="008A71B7"/>
    <w:rsid w:val="008B204F"/>
    <w:rsid w:val="008B35E1"/>
    <w:rsid w:val="008C4951"/>
    <w:rsid w:val="008C59BD"/>
    <w:rsid w:val="008D0D99"/>
    <w:rsid w:val="008D1383"/>
    <w:rsid w:val="008D2D50"/>
    <w:rsid w:val="008D45E5"/>
    <w:rsid w:val="008D7180"/>
    <w:rsid w:val="008D74C8"/>
    <w:rsid w:val="008E5863"/>
    <w:rsid w:val="008E5B7B"/>
    <w:rsid w:val="008E5E6D"/>
    <w:rsid w:val="008E66FB"/>
    <w:rsid w:val="008E7A80"/>
    <w:rsid w:val="008F0CDA"/>
    <w:rsid w:val="008F0D5C"/>
    <w:rsid w:val="00900D35"/>
    <w:rsid w:val="009056B9"/>
    <w:rsid w:val="00911B1A"/>
    <w:rsid w:val="00913916"/>
    <w:rsid w:val="00913BBC"/>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6B98"/>
    <w:rsid w:val="00961E00"/>
    <w:rsid w:val="00967AA5"/>
    <w:rsid w:val="00967F36"/>
    <w:rsid w:val="00974112"/>
    <w:rsid w:val="00974880"/>
    <w:rsid w:val="009762B9"/>
    <w:rsid w:val="0097642D"/>
    <w:rsid w:val="009800B0"/>
    <w:rsid w:val="009822CD"/>
    <w:rsid w:val="00984B4C"/>
    <w:rsid w:val="00985EB9"/>
    <w:rsid w:val="00990FE4"/>
    <w:rsid w:val="00994B8B"/>
    <w:rsid w:val="009A3984"/>
    <w:rsid w:val="009A435E"/>
    <w:rsid w:val="009A4DA1"/>
    <w:rsid w:val="009A6675"/>
    <w:rsid w:val="009B263E"/>
    <w:rsid w:val="009C0990"/>
    <w:rsid w:val="009C1197"/>
    <w:rsid w:val="009C5967"/>
    <w:rsid w:val="009D0D08"/>
    <w:rsid w:val="009D23BF"/>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34842"/>
    <w:rsid w:val="00A34E4E"/>
    <w:rsid w:val="00A36A10"/>
    <w:rsid w:val="00A40CBC"/>
    <w:rsid w:val="00A41310"/>
    <w:rsid w:val="00A41F22"/>
    <w:rsid w:val="00A446F5"/>
    <w:rsid w:val="00A45D2B"/>
    <w:rsid w:val="00A60676"/>
    <w:rsid w:val="00A61B2C"/>
    <w:rsid w:val="00A62466"/>
    <w:rsid w:val="00A6539F"/>
    <w:rsid w:val="00A675D3"/>
    <w:rsid w:val="00A67DDB"/>
    <w:rsid w:val="00A70432"/>
    <w:rsid w:val="00A707A9"/>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53B4"/>
    <w:rsid w:val="00B768DE"/>
    <w:rsid w:val="00B8195B"/>
    <w:rsid w:val="00B83AA5"/>
    <w:rsid w:val="00B8421D"/>
    <w:rsid w:val="00B843DF"/>
    <w:rsid w:val="00B92A2C"/>
    <w:rsid w:val="00B952A3"/>
    <w:rsid w:val="00B958EA"/>
    <w:rsid w:val="00BA02AE"/>
    <w:rsid w:val="00BA249F"/>
    <w:rsid w:val="00BA310A"/>
    <w:rsid w:val="00BA55FF"/>
    <w:rsid w:val="00BB0DF8"/>
    <w:rsid w:val="00BB216D"/>
    <w:rsid w:val="00BB6348"/>
    <w:rsid w:val="00BB7246"/>
    <w:rsid w:val="00BB7FC2"/>
    <w:rsid w:val="00BC6D51"/>
    <w:rsid w:val="00BD0D6D"/>
    <w:rsid w:val="00BD4CB6"/>
    <w:rsid w:val="00BD7971"/>
    <w:rsid w:val="00BE4F77"/>
    <w:rsid w:val="00BE7E82"/>
    <w:rsid w:val="00BF0F0A"/>
    <w:rsid w:val="00BF529B"/>
    <w:rsid w:val="00BF6337"/>
    <w:rsid w:val="00BF78CD"/>
    <w:rsid w:val="00C01F8F"/>
    <w:rsid w:val="00C07026"/>
    <w:rsid w:val="00C1007D"/>
    <w:rsid w:val="00C1344D"/>
    <w:rsid w:val="00C137EF"/>
    <w:rsid w:val="00C203BB"/>
    <w:rsid w:val="00C24F53"/>
    <w:rsid w:val="00C266E2"/>
    <w:rsid w:val="00C26F76"/>
    <w:rsid w:val="00C2717F"/>
    <w:rsid w:val="00C31700"/>
    <w:rsid w:val="00C3191B"/>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7371"/>
    <w:rsid w:val="00CA1D7B"/>
    <w:rsid w:val="00CA3C9E"/>
    <w:rsid w:val="00CA427D"/>
    <w:rsid w:val="00CA4461"/>
    <w:rsid w:val="00CA4948"/>
    <w:rsid w:val="00CA49E0"/>
    <w:rsid w:val="00CA58DF"/>
    <w:rsid w:val="00CA6928"/>
    <w:rsid w:val="00CB101D"/>
    <w:rsid w:val="00CD1ED8"/>
    <w:rsid w:val="00CD4B8A"/>
    <w:rsid w:val="00CD6410"/>
    <w:rsid w:val="00CD6C60"/>
    <w:rsid w:val="00CE223B"/>
    <w:rsid w:val="00CE2AA0"/>
    <w:rsid w:val="00CE65FD"/>
    <w:rsid w:val="00D00DEA"/>
    <w:rsid w:val="00D0323C"/>
    <w:rsid w:val="00D03724"/>
    <w:rsid w:val="00D03CBA"/>
    <w:rsid w:val="00D042E7"/>
    <w:rsid w:val="00D04CD8"/>
    <w:rsid w:val="00D11846"/>
    <w:rsid w:val="00D12291"/>
    <w:rsid w:val="00D147B7"/>
    <w:rsid w:val="00D157BF"/>
    <w:rsid w:val="00D1614C"/>
    <w:rsid w:val="00D21544"/>
    <w:rsid w:val="00D25682"/>
    <w:rsid w:val="00D2767E"/>
    <w:rsid w:val="00D30B96"/>
    <w:rsid w:val="00D32CE4"/>
    <w:rsid w:val="00D352B8"/>
    <w:rsid w:val="00D35906"/>
    <w:rsid w:val="00D42D71"/>
    <w:rsid w:val="00D50437"/>
    <w:rsid w:val="00D56F8F"/>
    <w:rsid w:val="00D5732B"/>
    <w:rsid w:val="00D57D9F"/>
    <w:rsid w:val="00D60F9D"/>
    <w:rsid w:val="00D61481"/>
    <w:rsid w:val="00D62A8C"/>
    <w:rsid w:val="00D64326"/>
    <w:rsid w:val="00D667BD"/>
    <w:rsid w:val="00D70AE4"/>
    <w:rsid w:val="00D7512D"/>
    <w:rsid w:val="00D8161A"/>
    <w:rsid w:val="00D81CDC"/>
    <w:rsid w:val="00D836BD"/>
    <w:rsid w:val="00D84C3B"/>
    <w:rsid w:val="00D94F65"/>
    <w:rsid w:val="00DA1BD6"/>
    <w:rsid w:val="00DA1FD6"/>
    <w:rsid w:val="00DB3364"/>
    <w:rsid w:val="00DB554F"/>
    <w:rsid w:val="00DC04F0"/>
    <w:rsid w:val="00DC399A"/>
    <w:rsid w:val="00DC5725"/>
    <w:rsid w:val="00DC728D"/>
    <w:rsid w:val="00DD2C50"/>
    <w:rsid w:val="00DD34F9"/>
    <w:rsid w:val="00DD5B48"/>
    <w:rsid w:val="00DE052F"/>
    <w:rsid w:val="00DE5E2F"/>
    <w:rsid w:val="00DF25C3"/>
    <w:rsid w:val="00DF2A6B"/>
    <w:rsid w:val="00DF3ACF"/>
    <w:rsid w:val="00E02AA2"/>
    <w:rsid w:val="00E04F0E"/>
    <w:rsid w:val="00E07F0F"/>
    <w:rsid w:val="00E149A1"/>
    <w:rsid w:val="00E16CB6"/>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67718"/>
    <w:rsid w:val="00E74609"/>
    <w:rsid w:val="00E747B3"/>
    <w:rsid w:val="00E8000C"/>
    <w:rsid w:val="00E81F53"/>
    <w:rsid w:val="00E844CD"/>
    <w:rsid w:val="00E86395"/>
    <w:rsid w:val="00E90C27"/>
    <w:rsid w:val="00E93210"/>
    <w:rsid w:val="00E93AB3"/>
    <w:rsid w:val="00E95D4C"/>
    <w:rsid w:val="00EA4084"/>
    <w:rsid w:val="00EB14EE"/>
    <w:rsid w:val="00EC38D0"/>
    <w:rsid w:val="00ED131D"/>
    <w:rsid w:val="00ED3A86"/>
    <w:rsid w:val="00ED4192"/>
    <w:rsid w:val="00ED7579"/>
    <w:rsid w:val="00EE06ED"/>
    <w:rsid w:val="00EE632A"/>
    <w:rsid w:val="00EF08AF"/>
    <w:rsid w:val="00EF1D02"/>
    <w:rsid w:val="00EF6801"/>
    <w:rsid w:val="00EF6C57"/>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E00CA"/>
    <w:rsid w:val="00FE06B3"/>
    <w:rsid w:val="00FE2A09"/>
    <w:rsid w:val="00FE2B52"/>
    <w:rsid w:val="00FE3158"/>
    <w:rsid w:val="00FE4463"/>
    <w:rsid w:val="00FE5F09"/>
    <w:rsid w:val="00FF1851"/>
    <w:rsid w:val="00FF3B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15768</TotalTime>
  <Pages>14</Pages>
  <Words>15956</Words>
  <Characters>90952</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321</cp:revision>
  <dcterms:created xsi:type="dcterms:W3CDTF">2024-08-29T21:11:00Z</dcterms:created>
  <dcterms:modified xsi:type="dcterms:W3CDTF">2024-11-04T01:26:00Z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